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BD4F3" w14:textId="16D33C18" w:rsidR="00C6055E" w:rsidRDefault="00C6055E" w:rsidP="00C6055E">
      <w:pPr>
        <w:ind w:left="-15"/>
        <w:jc w:val="center"/>
        <w:rPr>
          <w:rFonts w:ascii="Century Schoolbook" w:eastAsia="Century Schoolbook" w:hAnsi="Century Schoolbook" w:cs="Century Schoolbook"/>
          <w:b/>
        </w:rPr>
      </w:pPr>
      <w:r>
        <w:rPr>
          <w:rFonts w:ascii="Century Schoolbook" w:eastAsia="Century Schoolbook" w:hAnsi="Century Schoolbook" w:cs="Century Schoolbook"/>
          <w:b/>
        </w:rPr>
        <w:t>Evolution of Landforms Vocabulary</w:t>
      </w:r>
    </w:p>
    <w:p w14:paraId="5C11732B" w14:textId="247C2126" w:rsidR="00C6055E" w:rsidRDefault="00C6055E">
      <w:pPr>
        <w:ind w:left="-15"/>
        <w:rPr>
          <w:rFonts w:ascii="Century Schoolbook" w:eastAsia="Century Schoolbook" w:hAnsi="Century Schoolbook" w:cs="Century Schoolbook"/>
          <w:b/>
        </w:rPr>
      </w:pPr>
    </w:p>
    <w:p w14:paraId="49107131" w14:textId="3BF8FCF7" w:rsidR="00C6055E" w:rsidRDefault="00C6055E">
      <w:pPr>
        <w:ind w:left="-15"/>
        <w:rPr>
          <w:rFonts w:ascii="Century Schoolbook" w:eastAsia="Century Schoolbook" w:hAnsi="Century Schoolbook" w:cs="Century Schoolbook"/>
          <w:b/>
        </w:rPr>
      </w:pPr>
      <w:r>
        <w:rPr>
          <w:rFonts w:ascii="Century Schoolbook" w:eastAsia="Century Schoolbook" w:hAnsi="Century Schoolbook" w:cs="Century Schoolbook"/>
          <w:b/>
        </w:rPr>
        <w:t xml:space="preserve">Directions:  </w:t>
      </w:r>
      <w:r w:rsidRPr="00C6055E">
        <w:rPr>
          <w:rFonts w:ascii="Century Schoolbook" w:eastAsia="Century Schoolbook" w:hAnsi="Century Schoolbook" w:cs="Century Schoolbook"/>
        </w:rPr>
        <w:t xml:space="preserve">We have created several graphic organizers this year for vocabulary.  You can create any of those or choose a new way to help you study.  Some examples are </w:t>
      </w:r>
      <w:r w:rsidRPr="00C6055E">
        <w:rPr>
          <w:rFonts w:ascii="Century Schoolbook" w:eastAsia="Century Schoolbook" w:hAnsi="Century Schoolbook" w:cs="Century Schoolbook"/>
          <w:i/>
        </w:rPr>
        <w:t xml:space="preserve">a foldable, create a story using words correctly, comic strip, flash cards, </w:t>
      </w:r>
      <w:proofErr w:type="spellStart"/>
      <w:r w:rsidRPr="00C6055E">
        <w:rPr>
          <w:rFonts w:ascii="Century Schoolbook" w:eastAsia="Century Schoolbook" w:hAnsi="Century Schoolbook" w:cs="Century Schoolbook"/>
          <w:i/>
        </w:rPr>
        <w:t>etc</w:t>
      </w:r>
      <w:proofErr w:type="spellEnd"/>
      <w:r w:rsidRPr="00C6055E">
        <w:rPr>
          <w:rFonts w:ascii="Century Schoolbook" w:eastAsia="Century Schoolbook" w:hAnsi="Century Schoolbook" w:cs="Century Schoolbook"/>
        </w:rPr>
        <w:t>…</w:t>
      </w:r>
    </w:p>
    <w:p w14:paraId="5CACD5BD" w14:textId="77777777" w:rsidR="00C6055E" w:rsidRDefault="00C6055E">
      <w:pPr>
        <w:ind w:left="-15"/>
        <w:rPr>
          <w:rFonts w:ascii="Century Schoolbook" w:eastAsia="Century Schoolbook" w:hAnsi="Century Schoolbook" w:cs="Century Schoolbook"/>
          <w:b/>
        </w:rPr>
      </w:pPr>
    </w:p>
    <w:p w14:paraId="00000001" w14:textId="089524AE" w:rsidR="00A336B3" w:rsidRDefault="00C6055E">
      <w:pPr>
        <w:ind w:left="-15"/>
        <w:rPr>
          <w:rFonts w:ascii="Century Schoolbook" w:eastAsia="Century Schoolbook" w:hAnsi="Century Schoolbook" w:cs="Century Schoolbook"/>
        </w:rPr>
      </w:pPr>
      <w:r>
        <w:rPr>
          <w:rFonts w:ascii="Century Schoolbook" w:eastAsia="Century Schoolbook" w:hAnsi="Century Schoolbook" w:cs="Century Schoolbook"/>
          <w:b/>
        </w:rPr>
        <w:t>Absolute Age</w:t>
      </w:r>
      <w:r>
        <w:rPr>
          <w:rFonts w:ascii="Century Schoolbook" w:eastAsia="Century Schoolbook" w:hAnsi="Century Schoolbook" w:cs="Century Schoolbook"/>
        </w:rPr>
        <w:t xml:space="preserve"> - the true age of a rock or fossil, tells scientists the num</w:t>
      </w:r>
      <w:bookmarkStart w:id="0" w:name="_GoBack"/>
      <w:bookmarkEnd w:id="0"/>
      <w:r>
        <w:rPr>
          <w:rFonts w:ascii="Century Schoolbook" w:eastAsia="Century Schoolbook" w:hAnsi="Century Schoolbook" w:cs="Century Schoolbook"/>
        </w:rPr>
        <w:t>ber of years ago a rock layer formed</w:t>
      </w:r>
    </w:p>
    <w:p w14:paraId="00000002" w14:textId="77777777" w:rsidR="00A336B3" w:rsidRDefault="00C6055E">
      <w:pPr>
        <w:ind w:left="-15"/>
        <w:rPr>
          <w:rFonts w:ascii="Century Schoolbook" w:eastAsia="Century Schoolbook" w:hAnsi="Century Schoolbook" w:cs="Century Schoolbook"/>
        </w:rPr>
      </w:pPr>
      <w:r>
        <w:rPr>
          <w:rFonts w:ascii="Century Schoolbook" w:eastAsia="Century Schoolbook" w:hAnsi="Century Schoolbook" w:cs="Century Schoolbook"/>
          <w:b/>
        </w:rPr>
        <w:t xml:space="preserve">Continental Drift </w:t>
      </w:r>
      <w:r>
        <w:rPr>
          <w:rFonts w:ascii="Century Schoolbook" w:eastAsia="Century Schoolbook" w:hAnsi="Century Schoolbook" w:cs="Century Schoolbook"/>
        </w:rPr>
        <w:t>- a theory set forth in 1912 by Alfred Wegener, a geophysicist and meteorologist, that explained how continents shift position on Earth's surface and why look-alike animal and plant fossils, and similar rock formations, are found on different continents</w:t>
      </w:r>
    </w:p>
    <w:p w14:paraId="00000003" w14:textId="77777777" w:rsidR="00A336B3" w:rsidRDefault="00C6055E">
      <w:pPr>
        <w:ind w:left="-15"/>
        <w:rPr>
          <w:rFonts w:ascii="Century Schoolbook" w:eastAsia="Century Schoolbook" w:hAnsi="Century Schoolbook" w:cs="Century Schoolbook"/>
        </w:rPr>
      </w:pPr>
      <w:r>
        <w:rPr>
          <w:rFonts w:ascii="Century Schoolbook" w:eastAsia="Century Schoolbook" w:hAnsi="Century Schoolbook" w:cs="Century Schoolbook"/>
          <w:b/>
        </w:rPr>
        <w:t>Ev</w:t>
      </w:r>
      <w:r>
        <w:rPr>
          <w:rFonts w:ascii="Century Schoolbook" w:eastAsia="Century Schoolbook" w:hAnsi="Century Schoolbook" w:cs="Century Schoolbook"/>
          <w:b/>
        </w:rPr>
        <w:t xml:space="preserve">olution </w:t>
      </w:r>
      <w:r>
        <w:rPr>
          <w:rFonts w:ascii="Century Schoolbook" w:eastAsia="Century Schoolbook" w:hAnsi="Century Schoolbook" w:cs="Century Schoolbook"/>
        </w:rPr>
        <w:t>- any process of formation or growth; development</w:t>
      </w:r>
    </w:p>
    <w:p w14:paraId="00000004" w14:textId="77777777" w:rsidR="00A336B3" w:rsidRDefault="00C6055E">
      <w:pPr>
        <w:ind w:left="-15"/>
        <w:rPr>
          <w:rFonts w:ascii="Century Schoolbook" w:eastAsia="Century Schoolbook" w:hAnsi="Century Schoolbook" w:cs="Century Schoolbook"/>
        </w:rPr>
      </w:pPr>
      <w:r>
        <w:rPr>
          <w:rFonts w:ascii="Century Schoolbook" w:eastAsia="Century Schoolbook" w:hAnsi="Century Schoolbook" w:cs="Century Schoolbook"/>
          <w:b/>
        </w:rPr>
        <w:t xml:space="preserve">Fault </w:t>
      </w:r>
      <w:r>
        <w:rPr>
          <w:rFonts w:ascii="Century Schoolbook" w:eastAsia="Century Schoolbook" w:hAnsi="Century Schoolbook" w:cs="Century Schoolbook"/>
        </w:rPr>
        <w:t>- a fracture or fissure in the Earth's crust in which there is movement on either side of the fracture; a place where sections of the crust of the Earth move relative to each other</w:t>
      </w:r>
    </w:p>
    <w:p w14:paraId="00000005" w14:textId="77777777" w:rsidR="00A336B3" w:rsidRDefault="00C6055E">
      <w:pPr>
        <w:ind w:left="-15"/>
        <w:rPr>
          <w:rFonts w:ascii="Century Schoolbook" w:eastAsia="Century Schoolbook" w:hAnsi="Century Schoolbook" w:cs="Century Schoolbook"/>
        </w:rPr>
      </w:pPr>
      <w:r>
        <w:rPr>
          <w:rFonts w:ascii="Century Schoolbook" w:eastAsia="Century Schoolbook" w:hAnsi="Century Schoolbook" w:cs="Century Schoolbook"/>
          <w:b/>
        </w:rPr>
        <w:t xml:space="preserve">Fossil </w:t>
      </w:r>
      <w:r>
        <w:rPr>
          <w:rFonts w:ascii="Century Schoolbook" w:eastAsia="Century Schoolbook" w:hAnsi="Century Schoolbook" w:cs="Century Schoolbook"/>
        </w:rPr>
        <w:t>- th</w:t>
      </w:r>
      <w:r>
        <w:rPr>
          <w:rFonts w:ascii="Century Schoolbook" w:eastAsia="Century Schoolbook" w:hAnsi="Century Schoolbook" w:cs="Century Schoolbook"/>
        </w:rPr>
        <w:t>e remains or impression of a prehistoric organism preserved in petrified form or as a mold or cast in rock</w:t>
      </w:r>
    </w:p>
    <w:p w14:paraId="00000006" w14:textId="77777777" w:rsidR="00A336B3" w:rsidRDefault="00C6055E">
      <w:pPr>
        <w:ind w:left="-15"/>
        <w:rPr>
          <w:rFonts w:ascii="Century Schoolbook" w:eastAsia="Century Schoolbook" w:hAnsi="Century Schoolbook" w:cs="Century Schoolbook"/>
        </w:rPr>
      </w:pPr>
      <w:r>
        <w:rPr>
          <w:rFonts w:ascii="Century Schoolbook" w:eastAsia="Century Schoolbook" w:hAnsi="Century Schoolbook" w:cs="Century Schoolbook"/>
          <w:b/>
        </w:rPr>
        <w:t>Geologic Time Scale</w:t>
      </w:r>
      <w:r>
        <w:rPr>
          <w:rFonts w:ascii="Century Schoolbook" w:eastAsia="Century Schoolbook" w:hAnsi="Century Schoolbook" w:cs="Century Schoolbook"/>
        </w:rPr>
        <w:t xml:space="preserve"> - the succession of eras, periods, and epochs as considered in historical geology; the </w:t>
      </w:r>
      <w:proofErr w:type="gramStart"/>
      <w:r>
        <w:rPr>
          <w:rFonts w:ascii="Century Schoolbook" w:eastAsia="Century Schoolbook" w:hAnsi="Century Schoolbook" w:cs="Century Schoolbook"/>
        </w:rPr>
        <w:t>period of time</w:t>
      </w:r>
      <w:proofErr w:type="gramEnd"/>
      <w:r>
        <w:rPr>
          <w:rFonts w:ascii="Century Schoolbook" w:eastAsia="Century Schoolbook" w:hAnsi="Century Schoolbook" w:cs="Century Schoolbook"/>
        </w:rPr>
        <w:t xml:space="preserve"> covering the formation and </w:t>
      </w:r>
      <w:r>
        <w:rPr>
          <w:rFonts w:ascii="Century Schoolbook" w:eastAsia="Century Schoolbook" w:hAnsi="Century Schoolbook" w:cs="Century Schoolbook"/>
        </w:rPr>
        <w:t xml:space="preserve">development of the Earth, from about 4.6 billion years ago to teach </w:t>
      </w:r>
      <w:proofErr w:type="spellStart"/>
      <w:r>
        <w:rPr>
          <w:rFonts w:ascii="Century Schoolbook" w:eastAsia="Century Schoolbook" w:hAnsi="Century Schoolbook" w:cs="Century Schoolbook"/>
        </w:rPr>
        <w:t>oday</w:t>
      </w:r>
      <w:proofErr w:type="spellEnd"/>
    </w:p>
    <w:p w14:paraId="00000007" w14:textId="77777777" w:rsidR="00A336B3" w:rsidRDefault="00C6055E">
      <w:pPr>
        <w:ind w:left="-15"/>
        <w:rPr>
          <w:rFonts w:ascii="Century Schoolbook" w:eastAsia="Century Schoolbook" w:hAnsi="Century Schoolbook" w:cs="Century Schoolbook"/>
        </w:rPr>
      </w:pPr>
      <w:r>
        <w:rPr>
          <w:rFonts w:ascii="Century Schoolbook" w:eastAsia="Century Schoolbook" w:hAnsi="Century Schoolbook" w:cs="Century Schoolbook"/>
          <w:b/>
        </w:rPr>
        <w:t>Index Fossil</w:t>
      </w:r>
      <w:r>
        <w:rPr>
          <w:rFonts w:ascii="Century Schoolbook" w:eastAsia="Century Schoolbook" w:hAnsi="Century Schoolbook" w:cs="Century Schoolbook"/>
        </w:rPr>
        <w:t xml:space="preserve"> - a fossil that is useful for dating and correlating the strata in which it is found</w:t>
      </w:r>
    </w:p>
    <w:p w14:paraId="00000008" w14:textId="77777777" w:rsidR="00A336B3" w:rsidRDefault="00C6055E">
      <w:pPr>
        <w:ind w:left="-15"/>
        <w:rPr>
          <w:rFonts w:ascii="Century Schoolbook" w:eastAsia="Century Schoolbook" w:hAnsi="Century Schoolbook" w:cs="Century Schoolbook"/>
        </w:rPr>
      </w:pPr>
      <w:r>
        <w:rPr>
          <w:rFonts w:ascii="Century Schoolbook" w:eastAsia="Century Schoolbook" w:hAnsi="Century Schoolbook" w:cs="Century Schoolbook"/>
          <w:b/>
        </w:rPr>
        <w:t>Law of Superposition</w:t>
      </w:r>
      <w:r>
        <w:rPr>
          <w:rFonts w:ascii="Century Schoolbook" w:eastAsia="Century Schoolbook" w:hAnsi="Century Schoolbook" w:cs="Century Schoolbook"/>
        </w:rPr>
        <w:t xml:space="preserve"> - a basic law of geology, stating that in any undisturbed sequen</w:t>
      </w:r>
      <w:r>
        <w:rPr>
          <w:rFonts w:ascii="Century Schoolbook" w:eastAsia="Century Schoolbook" w:hAnsi="Century Schoolbook" w:cs="Century Schoolbook"/>
        </w:rPr>
        <w:t>ce of rocks deposited in layers, the youngest layer is on top and the oldest on bottom, each layer being younger than the one beneath it and older than the one above it</w:t>
      </w:r>
    </w:p>
    <w:p w14:paraId="00000009" w14:textId="77777777" w:rsidR="00A336B3" w:rsidRDefault="00C6055E">
      <w:pPr>
        <w:ind w:left="-15"/>
        <w:rPr>
          <w:rFonts w:ascii="Century Schoolbook" w:eastAsia="Century Schoolbook" w:hAnsi="Century Schoolbook" w:cs="Century Schoolbook"/>
        </w:rPr>
      </w:pPr>
      <w:r>
        <w:rPr>
          <w:rFonts w:ascii="Century Schoolbook" w:eastAsia="Century Schoolbook" w:hAnsi="Century Schoolbook" w:cs="Century Schoolbook"/>
          <w:b/>
        </w:rPr>
        <w:t xml:space="preserve">Pangaea </w:t>
      </w:r>
      <w:r>
        <w:rPr>
          <w:rFonts w:ascii="Century Schoolbook" w:eastAsia="Century Schoolbook" w:hAnsi="Century Schoolbook" w:cs="Century Schoolbook"/>
        </w:rPr>
        <w:t>- a hypothetical supercontinent that included all current land masses, believed</w:t>
      </w:r>
      <w:r>
        <w:rPr>
          <w:rFonts w:ascii="Century Schoolbook" w:eastAsia="Century Schoolbook" w:hAnsi="Century Schoolbook" w:cs="Century Schoolbook"/>
        </w:rPr>
        <w:t xml:space="preserve"> to have been in existence before the continents broke apart during the Triassic and Jurassic Periods</w:t>
      </w:r>
    </w:p>
    <w:p w14:paraId="0000000A" w14:textId="77777777" w:rsidR="00A336B3" w:rsidRDefault="00C6055E">
      <w:pPr>
        <w:ind w:left="-15"/>
        <w:rPr>
          <w:rFonts w:ascii="Century Schoolbook" w:eastAsia="Century Schoolbook" w:hAnsi="Century Schoolbook" w:cs="Century Schoolbook"/>
        </w:rPr>
      </w:pPr>
      <w:r>
        <w:rPr>
          <w:rFonts w:ascii="Century Schoolbook" w:eastAsia="Century Schoolbook" w:hAnsi="Century Schoolbook" w:cs="Century Schoolbook"/>
          <w:b/>
        </w:rPr>
        <w:t>Relative Age</w:t>
      </w:r>
      <w:r>
        <w:rPr>
          <w:rFonts w:ascii="Century Schoolbook" w:eastAsia="Century Schoolbook" w:hAnsi="Century Schoolbook" w:cs="Century Schoolbook"/>
        </w:rPr>
        <w:t xml:space="preserve"> - the geologic age of a fossil organism, rock, or geologic feature or event defined relative to other organisms, rocks, or features or events</w:t>
      </w:r>
      <w:r>
        <w:rPr>
          <w:rFonts w:ascii="Century Schoolbook" w:eastAsia="Century Schoolbook" w:hAnsi="Century Schoolbook" w:cs="Century Schoolbook"/>
        </w:rPr>
        <w:t xml:space="preserve"> rather than in terms of years</w:t>
      </w:r>
    </w:p>
    <w:p w14:paraId="0000000B" w14:textId="77777777" w:rsidR="00A336B3" w:rsidRDefault="00C6055E">
      <w:pPr>
        <w:ind w:left="-15"/>
        <w:rPr>
          <w:rFonts w:ascii="Century Schoolbook" w:eastAsia="Century Schoolbook" w:hAnsi="Century Schoolbook" w:cs="Century Schoolbook"/>
        </w:rPr>
      </w:pPr>
      <w:r>
        <w:rPr>
          <w:rFonts w:ascii="Century Schoolbook" w:eastAsia="Century Schoolbook" w:hAnsi="Century Schoolbook" w:cs="Century Schoolbook"/>
          <w:b/>
        </w:rPr>
        <w:t>Tectonic Plates</w:t>
      </w:r>
      <w:r>
        <w:rPr>
          <w:rFonts w:ascii="Century Schoolbook" w:eastAsia="Century Schoolbook" w:hAnsi="Century Schoolbook" w:cs="Century Schoolbook"/>
        </w:rPr>
        <w:t xml:space="preserve"> - the two sub-layers of the earth's crust (lithosphere) that move, float, and sometimes fracture and whose interaction causes continental drift, earthquakes, volcanoes, mountains, and oceanic trenches</w:t>
      </w:r>
    </w:p>
    <w:sectPr w:rsidR="00A336B3">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6B3"/>
    <w:rsid w:val="00A336B3"/>
    <w:rsid w:val="00C605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F23A5"/>
  <w15:docId w15:val="{22DA0B7D-8929-4CA7-B1B3-55B69BDE0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328</Words>
  <Characters>1870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Lanner</dc:creator>
  <cp:lastModifiedBy>Matthew Lanner</cp:lastModifiedBy>
  <cp:revision>2</cp:revision>
  <dcterms:created xsi:type="dcterms:W3CDTF">2019-03-14T11:47:00Z</dcterms:created>
  <dcterms:modified xsi:type="dcterms:W3CDTF">2019-03-14T11:47:00Z</dcterms:modified>
</cp:coreProperties>
</file>